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B526A0">
        <w:rPr>
          <w:rFonts w:ascii="Times New Roman" w:hAnsi="Times New Roman"/>
          <w:b/>
          <w:color w:val="000000" w:themeColor="text1"/>
          <w:sz w:val="20"/>
          <w:lang w:val="en-US"/>
        </w:rPr>
        <w:t>26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января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26A0" w:rsidRDefault="00B526A0" w:rsidP="00B526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Декларационная кампания – 2023:  в форму декларации о доходах внесены изменения</w:t>
      </w:r>
    </w:p>
    <w:p w:rsidR="00B526A0" w:rsidRDefault="00B526A0" w:rsidP="00B526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B526A0" w:rsidRPr="00293BB6" w:rsidRDefault="00B526A0" w:rsidP="00B526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России стартовала Декларационная кампания: н</w:t>
      </w:r>
      <w:r w:rsidRPr="003607FD">
        <w:rPr>
          <w:rFonts w:ascii="Times New Roman" w:hAnsi="Times New Roman"/>
          <w:sz w:val="26"/>
          <w:szCs w:val="26"/>
        </w:rPr>
        <w:t>е позднее 2 мая 2023 года гражданам, необходимо задекларироват</w:t>
      </w:r>
      <w:r>
        <w:rPr>
          <w:rFonts w:ascii="Times New Roman" w:hAnsi="Times New Roman"/>
          <w:sz w:val="26"/>
          <w:szCs w:val="26"/>
        </w:rPr>
        <w:t xml:space="preserve">ь полученные в 2022 году доходы </w:t>
      </w:r>
      <w:r w:rsidRPr="00293BB6">
        <w:rPr>
          <w:rFonts w:ascii="Times New Roman" w:hAnsi="Times New Roman"/>
          <w:sz w:val="26"/>
          <w:szCs w:val="26"/>
        </w:rPr>
        <w:t xml:space="preserve">от продажи </w:t>
      </w:r>
      <w:r>
        <w:rPr>
          <w:rFonts w:ascii="Times New Roman" w:hAnsi="Times New Roman"/>
          <w:sz w:val="26"/>
          <w:szCs w:val="26"/>
        </w:rPr>
        <w:t>или сдачи в аренду имущества</w:t>
      </w:r>
      <w:r w:rsidRPr="00293BB6">
        <w:rPr>
          <w:rFonts w:ascii="Times New Roman" w:hAnsi="Times New Roman"/>
          <w:sz w:val="26"/>
          <w:szCs w:val="26"/>
        </w:rPr>
        <w:t>, а также в виде выигрыша</w:t>
      </w:r>
      <w:r>
        <w:rPr>
          <w:rFonts w:ascii="Times New Roman" w:hAnsi="Times New Roman"/>
          <w:sz w:val="26"/>
          <w:szCs w:val="26"/>
        </w:rPr>
        <w:t xml:space="preserve"> или в порядке дарения. </w:t>
      </w:r>
      <w:r w:rsidRPr="00761BB3">
        <w:rPr>
          <w:rFonts w:ascii="Times New Roman" w:hAnsi="Times New Roman"/>
          <w:sz w:val="26"/>
          <w:szCs w:val="26"/>
        </w:rPr>
        <w:t>Кроме того, подать декларацию о доходах должны индивидуальные предприниматели, нотариусы, занимающиеся частной практикой, адвокаты и другие лица.</w:t>
      </w:r>
    </w:p>
    <w:p w:rsidR="00B526A0" w:rsidRDefault="00B526A0" w:rsidP="00B526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526A0" w:rsidRDefault="00B526A0" w:rsidP="00B526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Напоминаем, предельный срок подачи декларации 2 мая 2023 года не распространяется на получение налоговых вычетов. В этом случае направить декларацию можно в любое время в течение года. </w:t>
      </w:r>
    </w:p>
    <w:p w:rsidR="00B526A0" w:rsidRPr="003607FD" w:rsidRDefault="00B526A0" w:rsidP="00B526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526A0" w:rsidRDefault="00B526A0" w:rsidP="00B526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607FD">
        <w:rPr>
          <w:rFonts w:ascii="Times New Roman" w:hAnsi="Times New Roman"/>
          <w:sz w:val="26"/>
          <w:szCs w:val="26"/>
        </w:rPr>
        <w:t xml:space="preserve">С 1 января 2023 года </w:t>
      </w:r>
      <w:r>
        <w:rPr>
          <w:rFonts w:ascii="Times New Roman" w:hAnsi="Times New Roman"/>
          <w:sz w:val="26"/>
          <w:szCs w:val="26"/>
        </w:rPr>
        <w:t xml:space="preserve">в форму декларации (3-НДФЛ) внесены изменения.  </w:t>
      </w:r>
      <w:r w:rsidRPr="003607FD">
        <w:rPr>
          <w:rFonts w:ascii="Times New Roman" w:hAnsi="Times New Roman"/>
          <w:sz w:val="26"/>
          <w:szCs w:val="26"/>
        </w:rPr>
        <w:t xml:space="preserve">Приложение к Разделу 1 </w:t>
      </w:r>
      <w:r>
        <w:rPr>
          <w:rFonts w:ascii="Times New Roman" w:hAnsi="Times New Roman"/>
          <w:sz w:val="26"/>
          <w:szCs w:val="26"/>
        </w:rPr>
        <w:t>называется «</w:t>
      </w:r>
      <w:r w:rsidRPr="003607FD">
        <w:rPr>
          <w:rFonts w:ascii="Times New Roman" w:hAnsi="Times New Roman"/>
          <w:sz w:val="26"/>
          <w:szCs w:val="26"/>
        </w:rPr>
        <w:t>Заявление о распоряжении путем возврата сумм денежных средств, формирующих положительное са</w:t>
      </w:r>
      <w:r>
        <w:rPr>
          <w:rFonts w:ascii="Times New Roman" w:hAnsi="Times New Roman"/>
          <w:sz w:val="26"/>
          <w:szCs w:val="26"/>
        </w:rPr>
        <w:t>льдо единого налогового счета». В Разделе 2 «</w:t>
      </w:r>
      <w:r w:rsidRPr="003607FD">
        <w:rPr>
          <w:rFonts w:ascii="Times New Roman" w:hAnsi="Times New Roman"/>
          <w:sz w:val="26"/>
          <w:szCs w:val="26"/>
        </w:rPr>
        <w:t xml:space="preserve">Расчет налоговой базы </w:t>
      </w:r>
      <w:r>
        <w:rPr>
          <w:rFonts w:ascii="Times New Roman" w:hAnsi="Times New Roman"/>
          <w:sz w:val="26"/>
          <w:szCs w:val="26"/>
        </w:rPr>
        <w:t>и суммы налога по видам доходов»</w:t>
      </w:r>
      <w:r w:rsidRPr="003607FD">
        <w:rPr>
          <w:rFonts w:ascii="Times New Roman" w:hAnsi="Times New Roman"/>
          <w:sz w:val="26"/>
          <w:szCs w:val="26"/>
        </w:rPr>
        <w:t xml:space="preserve"> добавлена новая строка 170, в которой будет отражаться сумма НДФЛ, возвращенная (зачтенная) в связи с применен</w:t>
      </w:r>
      <w:r>
        <w:rPr>
          <w:rFonts w:ascii="Times New Roman" w:hAnsi="Times New Roman"/>
          <w:sz w:val="26"/>
          <w:szCs w:val="26"/>
        </w:rPr>
        <w:t>ием вычета в упрощенном порядке.  В Приложении 2 «</w:t>
      </w:r>
      <w:r w:rsidRPr="003607FD">
        <w:rPr>
          <w:rFonts w:ascii="Times New Roman" w:hAnsi="Times New Roman"/>
          <w:sz w:val="26"/>
          <w:szCs w:val="26"/>
        </w:rPr>
        <w:t>Доходы от источников за пределами Российско</w:t>
      </w:r>
      <w:r>
        <w:rPr>
          <w:rFonts w:ascii="Times New Roman" w:hAnsi="Times New Roman"/>
          <w:sz w:val="26"/>
          <w:szCs w:val="26"/>
        </w:rPr>
        <w:t>й Федерации»</w:t>
      </w:r>
      <w:r w:rsidRPr="003607FD">
        <w:rPr>
          <w:rFonts w:ascii="Times New Roman" w:hAnsi="Times New Roman"/>
          <w:sz w:val="26"/>
          <w:szCs w:val="26"/>
        </w:rPr>
        <w:t xml:space="preserve"> добавлен новый код освобождения от НДФЛ (код 4), который следует указывать при п</w:t>
      </w:r>
      <w:r>
        <w:rPr>
          <w:rFonts w:ascii="Times New Roman" w:hAnsi="Times New Roman"/>
          <w:sz w:val="26"/>
          <w:szCs w:val="26"/>
        </w:rPr>
        <w:t>рименении п. 60.2 ст. 217 НК РФ. Также в Приложении 5 «</w:t>
      </w:r>
      <w:r w:rsidRPr="003607FD">
        <w:rPr>
          <w:rFonts w:ascii="Times New Roman" w:hAnsi="Times New Roman"/>
          <w:sz w:val="26"/>
          <w:szCs w:val="26"/>
        </w:rPr>
        <w:t xml:space="preserve">Расчет стандартных и социальных налоговых вычетов, а также инвестиционных налоговых вычетов, установленных ст. </w:t>
      </w:r>
      <w:r>
        <w:rPr>
          <w:rFonts w:ascii="Times New Roman" w:hAnsi="Times New Roman"/>
          <w:sz w:val="26"/>
          <w:szCs w:val="26"/>
        </w:rPr>
        <w:t>219.1 НК РФ»</w:t>
      </w:r>
      <w:r w:rsidRPr="003607FD">
        <w:rPr>
          <w:rFonts w:ascii="Times New Roman" w:hAnsi="Times New Roman"/>
          <w:sz w:val="26"/>
          <w:szCs w:val="26"/>
        </w:rPr>
        <w:t xml:space="preserve"> добавлена строка 171 для указания суммы, уплаченной за физкультурно-оздоровительные услуги.</w:t>
      </w:r>
    </w:p>
    <w:p w:rsidR="00B526A0" w:rsidRPr="003607FD" w:rsidRDefault="00B526A0" w:rsidP="00B526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526A0" w:rsidRDefault="00B526A0" w:rsidP="00B526A0">
      <w:pPr>
        <w:rPr>
          <w:rFonts w:ascii="Times New Roman" w:hAnsi="Times New Roman"/>
          <w:sz w:val="26"/>
          <w:szCs w:val="26"/>
        </w:rPr>
      </w:pPr>
      <w:r w:rsidRPr="00293BB6">
        <w:rPr>
          <w:rFonts w:ascii="Times New Roman" w:hAnsi="Times New Roman"/>
          <w:color w:val="auto"/>
          <w:sz w:val="26"/>
          <w:szCs w:val="26"/>
        </w:rPr>
        <w:t xml:space="preserve">Удобный способ представления декларации – в электронном виде через </w:t>
      </w:r>
      <w:r w:rsidRPr="00293BB6">
        <w:rPr>
          <w:rFonts w:ascii="Times New Roman" w:hAnsi="Times New Roman"/>
          <w:color w:val="auto"/>
          <w:sz w:val="26"/>
          <w:szCs w:val="26"/>
          <w:u w:val="single"/>
        </w:rPr>
        <w:t>«Личный кабинет налогоплательщика для физических лиц»</w:t>
      </w:r>
      <w:r>
        <w:rPr>
          <w:rFonts w:ascii="Times New Roman" w:hAnsi="Times New Roman"/>
          <w:color w:val="auto"/>
          <w:sz w:val="26"/>
          <w:szCs w:val="26"/>
        </w:rPr>
        <w:t xml:space="preserve"> на сайте ФНС России </w:t>
      </w:r>
      <w:hyperlink r:id="rId8" w:history="1">
        <w:r w:rsidRPr="0052767B">
          <w:rPr>
            <w:rStyle w:val="a5"/>
            <w:rFonts w:ascii="Times New Roman" w:hAnsi="Times New Roman"/>
            <w:sz w:val="26"/>
            <w:szCs w:val="26"/>
            <w:lang w:val="en-US"/>
          </w:rPr>
          <w:t>www</w:t>
        </w:r>
        <w:r w:rsidRPr="0052767B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52767B">
          <w:rPr>
            <w:rStyle w:val="a5"/>
            <w:rFonts w:ascii="Times New Roman" w:hAnsi="Times New Roman"/>
            <w:sz w:val="26"/>
            <w:szCs w:val="26"/>
            <w:lang w:val="en-US"/>
          </w:rPr>
          <w:t>nalog</w:t>
        </w:r>
        <w:proofErr w:type="spellEnd"/>
        <w:r w:rsidRPr="0052767B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52767B">
          <w:rPr>
            <w:rStyle w:val="a5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9B4904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52767B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auto"/>
          <w:sz w:val="26"/>
          <w:szCs w:val="26"/>
        </w:rPr>
        <w:t xml:space="preserve">, </w:t>
      </w:r>
      <w:r w:rsidRPr="00293BB6">
        <w:rPr>
          <w:rFonts w:ascii="Times New Roman" w:eastAsiaTheme="minorHAnsi" w:hAnsi="Times New Roman"/>
          <w:sz w:val="26"/>
          <w:szCs w:val="26"/>
        </w:rPr>
        <w:t>так ка</w:t>
      </w:r>
      <w:r>
        <w:rPr>
          <w:rFonts w:ascii="Times New Roman" w:eastAsiaTheme="minorHAnsi" w:hAnsi="Times New Roman"/>
          <w:sz w:val="26"/>
          <w:szCs w:val="26"/>
        </w:rPr>
        <w:t xml:space="preserve">к </w:t>
      </w:r>
      <w:r w:rsidRPr="003607FD">
        <w:rPr>
          <w:rFonts w:ascii="Times New Roman" w:hAnsi="Times New Roman"/>
          <w:sz w:val="26"/>
          <w:szCs w:val="26"/>
        </w:rPr>
        <w:t xml:space="preserve">основные реквизиты декларации будут заполнены автоматически. Предлагаемая в </w:t>
      </w:r>
      <w:r w:rsidRPr="004264A4">
        <w:rPr>
          <w:rFonts w:ascii="Times New Roman" w:hAnsi="Times New Roman"/>
          <w:sz w:val="26"/>
          <w:szCs w:val="26"/>
          <w:u w:val="single"/>
        </w:rPr>
        <w:t>Личном кабинете</w:t>
      </w:r>
      <w:r w:rsidRPr="003607FD">
        <w:rPr>
          <w:rFonts w:ascii="Times New Roman" w:hAnsi="Times New Roman"/>
          <w:sz w:val="26"/>
          <w:szCs w:val="26"/>
        </w:rPr>
        <w:t xml:space="preserve"> форма проста для заполне</w:t>
      </w:r>
      <w:r>
        <w:rPr>
          <w:rFonts w:ascii="Times New Roman" w:hAnsi="Times New Roman"/>
          <w:sz w:val="26"/>
          <w:szCs w:val="26"/>
        </w:rPr>
        <w:t>ния и учитывает все изменения. Э</w:t>
      </w:r>
      <w:r w:rsidRPr="003607FD">
        <w:rPr>
          <w:rFonts w:ascii="Times New Roman" w:hAnsi="Times New Roman"/>
          <w:sz w:val="26"/>
          <w:szCs w:val="26"/>
        </w:rPr>
        <w:t xml:space="preserve">то поможет избежать ошибок при представлении декларации 3-НДФЛ в налоговый орган. </w:t>
      </w:r>
      <w:r>
        <w:rPr>
          <w:rFonts w:ascii="Times New Roman" w:eastAsiaTheme="minorHAnsi" w:hAnsi="Times New Roman"/>
          <w:sz w:val="26"/>
          <w:szCs w:val="26"/>
        </w:rPr>
        <w:t xml:space="preserve">Кроме того, </w:t>
      </w:r>
      <w:r>
        <w:rPr>
          <w:rFonts w:ascii="Times New Roman" w:hAnsi="Times New Roman"/>
          <w:sz w:val="26"/>
          <w:szCs w:val="26"/>
        </w:rPr>
        <w:t>в</w:t>
      </w:r>
      <w:r w:rsidRPr="00293BB6">
        <w:rPr>
          <w:rFonts w:ascii="Times New Roman" w:hAnsi="Times New Roman"/>
          <w:sz w:val="26"/>
          <w:szCs w:val="26"/>
        </w:rPr>
        <w:t xml:space="preserve"> личный кабинет приходит подтверждение о приеме налоговой декл</w:t>
      </w:r>
      <w:r>
        <w:rPr>
          <w:rFonts w:ascii="Times New Roman" w:hAnsi="Times New Roman"/>
          <w:sz w:val="26"/>
          <w:szCs w:val="26"/>
        </w:rPr>
        <w:t>арации и</w:t>
      </w:r>
      <w:r w:rsidRPr="00293BB6">
        <w:rPr>
          <w:rFonts w:ascii="Times New Roman" w:hAnsi="Times New Roman"/>
          <w:sz w:val="26"/>
          <w:szCs w:val="26"/>
        </w:rPr>
        <w:t xml:space="preserve"> информация о з</w:t>
      </w:r>
      <w:r>
        <w:rPr>
          <w:rFonts w:ascii="Times New Roman" w:hAnsi="Times New Roman"/>
          <w:sz w:val="26"/>
          <w:szCs w:val="26"/>
        </w:rPr>
        <w:t>авершении камеральной проверки, что позволяет отслеживать ее статус.</w:t>
      </w:r>
    </w:p>
    <w:p w:rsidR="00660906" w:rsidRPr="00B526A0" w:rsidRDefault="00B526A0" w:rsidP="00B526A0">
      <w:pPr>
        <w:rPr>
          <w:rFonts w:ascii="Times New Roman" w:hAnsi="Times New Roman"/>
          <w:sz w:val="26"/>
          <w:szCs w:val="26"/>
        </w:rPr>
      </w:pPr>
      <w:r w:rsidRPr="00E85946">
        <w:rPr>
          <w:rFonts w:ascii="Times New Roman" w:hAnsi="Times New Roman"/>
          <w:sz w:val="26"/>
          <w:szCs w:val="26"/>
        </w:rPr>
        <w:t>Телефон Единого Контакт-центра ФНС России 8(800) 222-22-22.</w:t>
      </w:r>
      <w:bookmarkStart w:id="0" w:name="_GoBack"/>
      <w:bookmarkEnd w:id="0"/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A284-37A9-44EA-B492-2A8AFBDD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92</cp:revision>
  <dcterms:created xsi:type="dcterms:W3CDTF">2020-12-15T05:32:00Z</dcterms:created>
  <dcterms:modified xsi:type="dcterms:W3CDTF">2023-01-26T00:36:00Z</dcterms:modified>
</cp:coreProperties>
</file>